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19.0909090909091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Informing the Audience About an Object, Process, Concept, or Event</w:t>
      </w:r>
      <w:r w:rsidDel="00000000" w:rsidR="00000000" w:rsidRPr="00000000">
        <w:rPr>
          <w:sz w:val="20"/>
          <w:szCs w:val="20"/>
          <w:rtl w:val="0"/>
        </w:rPr>
        <w:t xml:space="preserve">: There are numerous ways to classify informative speeches. For instance, a speaker can inform an audience about an object, such as a historical structure. A speaker can also talk about a process, such as how to write an effective resume.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19.0909090909091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is the goal of an informative speech?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Build an audience’s understanding and awareness by imparting knowledge.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listeners with new information, new ideas, or new ways of thinking about a topic.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19.0909090909091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Topic: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can choose any topic as long as it defines, describes, explains, or demonstrates something. While you might actually persuade your audience by providing information about a topic in an informative speech, the </w:t>
      </w:r>
      <w:r w:rsidDel="00000000" w:rsidR="00000000" w:rsidRPr="00000000">
        <w:rPr>
          <w:i w:val="1"/>
          <w:sz w:val="20"/>
          <w:szCs w:val="20"/>
          <w:rtl w:val="0"/>
        </w:rPr>
        <w:t xml:space="preserve">intent</w:t>
      </w:r>
      <w:r w:rsidDel="00000000" w:rsidR="00000000" w:rsidRPr="00000000">
        <w:rPr>
          <w:sz w:val="20"/>
          <w:szCs w:val="20"/>
          <w:rtl w:val="0"/>
        </w:rPr>
        <w:t xml:space="preserve"> of your speech is to inform, not to change behavior or attitudes, which is the intent of a persuasive speech.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19.0909090909091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few topics considered “off-limits” are listed here: how to perform CPR, how to make any sort of food, how blood donation works, and the dialysis process. Anything that you have studied for another class is off-limits. Check with your instructor if you are unsure about your topic choice.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19.0909090909091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Steps for Your Informative Speech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Choose a topic. Is your speech a definition, description, explanation, or demonstration?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Write a key phrase outline (you will submit this to the assignment dropbox this week when you submit your speech).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Purpose Statement: Include your General Purpose Statement, Specific Purpose Statement, and Central Idea Statement in your Outline.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Introduction with a thesis statement: Tell the audience your topic and a preview of what is to come.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Body with 2–3 main points: Here you will elaborate your main points and define, describe, explain, or demonstrate.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Conclusion: Summarize your thesis/main topic and give a brief review of what you said.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Practice! Practice by yourself, for your friends, or in the mirror—whatever works for you.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50.99999999999994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Make sure the speech is within the time limit—between 4 and 6 minutes.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19.0909090909091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Delivery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You may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extemporaneously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glance at your notes or speaking outline, but do not read.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19.0909090909091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Notes and Aids</w:t>
      </w:r>
      <w:r w:rsidDel="00000000" w:rsidR="00000000" w:rsidRPr="00000000">
        <w:rPr>
          <w:sz w:val="20"/>
          <w:szCs w:val="20"/>
          <w:rtl w:val="0"/>
        </w:rPr>
        <w:t xml:space="preserve">: A visual aid and an outline are required. </w:t>
      </w:r>
      <w:r w:rsidDel="00000000" w:rsidR="00000000" w:rsidRPr="00000000">
        <w:rPr>
          <w:i w:val="1"/>
          <w:sz w:val="20"/>
          <w:szCs w:val="20"/>
          <w:rtl w:val="0"/>
        </w:rPr>
        <w:t xml:space="preserve">Examples of a visual aid may include a hand-held object, chart, graph, or photo.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19.0909090909091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Time</w:t>
      </w:r>
      <w:r w:rsidDel="00000000" w:rsidR="00000000" w:rsidRPr="00000000">
        <w:rPr>
          <w:sz w:val="20"/>
          <w:szCs w:val="20"/>
          <w:rtl w:val="0"/>
        </w:rPr>
        <w:t xml:space="preserve">: 4 to 6 minutes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19.090909090909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